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1BC" w:rsidRPr="0091776F" w:rsidRDefault="002901BC" w:rsidP="002901BC">
      <w:pPr>
        <w:pStyle w:val="KeinLeerraum"/>
        <w:rPr>
          <w:b/>
          <w:sz w:val="40"/>
          <w:szCs w:val="40"/>
        </w:rPr>
      </w:pPr>
      <w:r w:rsidRPr="0091776F">
        <w:rPr>
          <w:b/>
          <w:sz w:val="40"/>
          <w:szCs w:val="40"/>
        </w:rPr>
        <w:t>Impressum</w:t>
      </w:r>
    </w:p>
    <w:p w:rsidR="002901BC" w:rsidRPr="0091776F" w:rsidRDefault="002901BC" w:rsidP="002901BC">
      <w:pPr>
        <w:pStyle w:val="KeinLeerraum"/>
        <w:rPr>
          <w:sz w:val="16"/>
          <w:szCs w:val="16"/>
        </w:rPr>
      </w:pPr>
    </w:p>
    <w:p w:rsidR="002901BC" w:rsidRPr="002901BC" w:rsidRDefault="002901BC" w:rsidP="002901BC">
      <w:pPr>
        <w:pStyle w:val="KeinLeerraum"/>
        <w:rPr>
          <w:b/>
          <w:sz w:val="28"/>
          <w:szCs w:val="28"/>
        </w:rPr>
      </w:pPr>
      <w:r w:rsidRPr="002901BC">
        <w:rPr>
          <w:b/>
          <w:sz w:val="28"/>
          <w:szCs w:val="28"/>
        </w:rPr>
        <w:t>Angaben gem</w:t>
      </w:r>
      <w:r w:rsidRPr="002901BC">
        <w:rPr>
          <w:b/>
          <w:sz w:val="28"/>
          <w:szCs w:val="28"/>
        </w:rPr>
        <w:t xml:space="preserve">äß </w:t>
      </w:r>
      <w:r w:rsidRPr="002901BC">
        <w:rPr>
          <w:b/>
          <w:sz w:val="28"/>
          <w:szCs w:val="28"/>
        </w:rPr>
        <w:t>§ 5 TMG</w:t>
      </w:r>
    </w:p>
    <w:p w:rsidR="002901BC" w:rsidRPr="0091776F" w:rsidRDefault="002901BC" w:rsidP="002901BC">
      <w:pPr>
        <w:pStyle w:val="KeinLeerraum"/>
        <w:rPr>
          <w:sz w:val="14"/>
          <w:szCs w:val="14"/>
        </w:rPr>
      </w:pPr>
    </w:p>
    <w:p w:rsidR="002901BC" w:rsidRDefault="002901BC" w:rsidP="002901BC">
      <w:pPr>
        <w:pStyle w:val="KeinLeerraum"/>
      </w:pPr>
      <w:r>
        <w:t>Schiff-Modell-Club Bad Zwischenahn-Edewecht e.V.</w:t>
      </w:r>
    </w:p>
    <w:p w:rsidR="002901BC" w:rsidRDefault="002901BC" w:rsidP="002901BC">
      <w:pPr>
        <w:pStyle w:val="KeinLeerraum"/>
      </w:pPr>
      <w:r>
        <w:t>Hauptstra</w:t>
      </w:r>
      <w:r>
        <w:t>ß</w:t>
      </w:r>
      <w:r>
        <w:t>e 25</w:t>
      </w:r>
    </w:p>
    <w:p w:rsidR="002901BC" w:rsidRDefault="002901BC" w:rsidP="002901BC">
      <w:pPr>
        <w:pStyle w:val="KeinLeerraum"/>
      </w:pPr>
      <w:r>
        <w:t>26188 Edewecht</w:t>
      </w:r>
    </w:p>
    <w:p w:rsidR="002901BC" w:rsidRPr="0091776F" w:rsidRDefault="002901BC" w:rsidP="002901BC">
      <w:pPr>
        <w:pStyle w:val="KeinLeerraum"/>
        <w:rPr>
          <w:sz w:val="14"/>
          <w:szCs w:val="14"/>
        </w:rPr>
      </w:pPr>
    </w:p>
    <w:p w:rsidR="002901BC" w:rsidRDefault="002901BC" w:rsidP="002901BC">
      <w:pPr>
        <w:pStyle w:val="KeinLeerraum"/>
      </w:pPr>
      <w:r>
        <w:t>Vereinsregister: VR 120118</w:t>
      </w:r>
    </w:p>
    <w:p w:rsidR="002901BC" w:rsidRDefault="002901BC" w:rsidP="002901BC">
      <w:pPr>
        <w:pStyle w:val="KeinLeerraum"/>
      </w:pPr>
      <w:r>
        <w:t>Registergericht: Amtsgericht Oldenburg</w:t>
      </w:r>
    </w:p>
    <w:p w:rsidR="002901BC" w:rsidRPr="0091776F" w:rsidRDefault="002901BC" w:rsidP="002901BC">
      <w:pPr>
        <w:pStyle w:val="KeinLeerraum"/>
        <w:rPr>
          <w:b/>
          <w:sz w:val="14"/>
          <w:szCs w:val="14"/>
        </w:rPr>
      </w:pPr>
    </w:p>
    <w:p w:rsidR="002901BC" w:rsidRPr="002901BC" w:rsidRDefault="002901BC" w:rsidP="002901BC">
      <w:pPr>
        <w:pStyle w:val="KeinLeerraum"/>
        <w:rPr>
          <w:b/>
        </w:rPr>
      </w:pPr>
      <w:r w:rsidRPr="002901BC">
        <w:rPr>
          <w:b/>
        </w:rPr>
        <w:t>Vertreten durch:</w:t>
      </w:r>
    </w:p>
    <w:p w:rsidR="002901BC" w:rsidRDefault="002901BC" w:rsidP="002901BC">
      <w:pPr>
        <w:pStyle w:val="KeinLeerraum"/>
      </w:pPr>
      <w:r>
        <w:t>1. Vorsitzender des SMC Bad Zwischenahn-Edewecht e.V.</w:t>
      </w:r>
    </w:p>
    <w:p w:rsidR="002901BC" w:rsidRDefault="002901BC" w:rsidP="002901BC">
      <w:pPr>
        <w:pStyle w:val="KeinLeerraum"/>
      </w:pPr>
      <w:r>
        <w:t xml:space="preserve">Heiko </w:t>
      </w:r>
      <w:proofErr w:type="spellStart"/>
      <w:r>
        <w:t>D</w:t>
      </w:r>
      <w:r>
        <w:t>ö</w:t>
      </w:r>
      <w:r>
        <w:t>hren</w:t>
      </w:r>
      <w:proofErr w:type="spellEnd"/>
    </w:p>
    <w:p w:rsidR="002901BC" w:rsidRPr="0091776F" w:rsidRDefault="002901BC" w:rsidP="002901BC">
      <w:pPr>
        <w:pStyle w:val="KeinLeerraum"/>
        <w:rPr>
          <w:b/>
          <w:sz w:val="14"/>
          <w:szCs w:val="14"/>
        </w:rPr>
      </w:pPr>
    </w:p>
    <w:p w:rsidR="002901BC" w:rsidRPr="0091776F" w:rsidRDefault="002901BC" w:rsidP="002901BC">
      <w:pPr>
        <w:pStyle w:val="KeinLeerraum"/>
        <w:rPr>
          <w:b/>
          <w:sz w:val="26"/>
          <w:szCs w:val="26"/>
        </w:rPr>
      </w:pPr>
      <w:r w:rsidRPr="0091776F">
        <w:rPr>
          <w:b/>
          <w:sz w:val="26"/>
          <w:szCs w:val="26"/>
        </w:rPr>
        <w:t>Kontakt</w:t>
      </w:r>
    </w:p>
    <w:p w:rsidR="002901BC" w:rsidRPr="0091776F" w:rsidRDefault="002901BC" w:rsidP="002901BC">
      <w:pPr>
        <w:pStyle w:val="KeinLeerraum"/>
        <w:rPr>
          <w:sz w:val="14"/>
          <w:szCs w:val="14"/>
        </w:rPr>
      </w:pPr>
    </w:p>
    <w:p w:rsidR="002901BC" w:rsidRDefault="002901BC" w:rsidP="002901BC">
      <w:pPr>
        <w:pStyle w:val="KeinLeerraum"/>
      </w:pPr>
      <w:r>
        <w:t>Telefon: 04405-4889833</w:t>
      </w:r>
    </w:p>
    <w:p w:rsidR="002901BC" w:rsidRDefault="002901BC" w:rsidP="002901BC">
      <w:pPr>
        <w:pStyle w:val="KeinLeerraum"/>
      </w:pPr>
      <w:r>
        <w:t xml:space="preserve">E-Mail: </w:t>
      </w:r>
      <w:r w:rsidR="0091776F" w:rsidRPr="0091776F">
        <w:t>doehren-smc-edewecht@web.de</w:t>
      </w:r>
      <w:bookmarkStart w:id="0" w:name="_GoBack"/>
      <w:bookmarkEnd w:id="0"/>
    </w:p>
    <w:p w:rsidR="002901BC" w:rsidRPr="0091776F" w:rsidRDefault="002901BC" w:rsidP="002901BC">
      <w:pPr>
        <w:pStyle w:val="KeinLeerraum"/>
        <w:rPr>
          <w:sz w:val="14"/>
          <w:szCs w:val="14"/>
        </w:rPr>
      </w:pPr>
    </w:p>
    <w:p w:rsidR="002901BC" w:rsidRPr="0091776F" w:rsidRDefault="002901BC" w:rsidP="002901BC">
      <w:pPr>
        <w:pStyle w:val="KeinLeerraum"/>
        <w:rPr>
          <w:b/>
          <w:sz w:val="26"/>
          <w:szCs w:val="26"/>
        </w:rPr>
      </w:pPr>
      <w:r w:rsidRPr="0091776F">
        <w:rPr>
          <w:b/>
          <w:sz w:val="26"/>
          <w:szCs w:val="26"/>
        </w:rPr>
        <w:t>Verbraucherstreitbeilegung/Universalschlichtungsstelle</w:t>
      </w:r>
    </w:p>
    <w:p w:rsidR="002901BC" w:rsidRPr="0091776F" w:rsidRDefault="002901BC" w:rsidP="002901BC">
      <w:pPr>
        <w:pStyle w:val="KeinLeerraum"/>
        <w:rPr>
          <w:sz w:val="14"/>
          <w:szCs w:val="14"/>
        </w:rPr>
      </w:pPr>
    </w:p>
    <w:p w:rsidR="002901BC" w:rsidRDefault="002901BC" w:rsidP="002901BC">
      <w:pPr>
        <w:pStyle w:val="KeinLeerraum"/>
      </w:pPr>
      <w:r>
        <w:t>Wir sind nicht bereit oder verpflichtet, an Streitbeilegungsverfahren vor einer Verbraucherschlichtungsstelle teilzunehmen.</w:t>
      </w:r>
    </w:p>
    <w:p w:rsidR="002901BC" w:rsidRPr="0091776F" w:rsidRDefault="002901BC" w:rsidP="002901BC">
      <w:pPr>
        <w:pStyle w:val="KeinLeerraum"/>
        <w:rPr>
          <w:b/>
          <w:sz w:val="14"/>
          <w:szCs w:val="14"/>
        </w:rPr>
      </w:pPr>
    </w:p>
    <w:p w:rsidR="002901BC" w:rsidRPr="002901BC" w:rsidRDefault="002901BC" w:rsidP="002901BC">
      <w:pPr>
        <w:pStyle w:val="KeinLeerraum"/>
        <w:rPr>
          <w:b/>
        </w:rPr>
      </w:pPr>
      <w:r w:rsidRPr="002901BC">
        <w:rPr>
          <w:b/>
        </w:rPr>
        <w:t>Haftung f</w:t>
      </w:r>
      <w:r w:rsidRPr="002901BC">
        <w:rPr>
          <w:b/>
        </w:rPr>
        <w:t>ü</w:t>
      </w:r>
      <w:r w:rsidRPr="002901BC">
        <w:rPr>
          <w:b/>
        </w:rPr>
        <w:t>r Inhalte</w:t>
      </w:r>
    </w:p>
    <w:p w:rsidR="002901BC" w:rsidRPr="0091776F" w:rsidRDefault="002901BC" w:rsidP="002901BC">
      <w:pPr>
        <w:pStyle w:val="KeinLeerraum"/>
        <w:rPr>
          <w:sz w:val="14"/>
          <w:szCs w:val="14"/>
        </w:rPr>
      </w:pPr>
    </w:p>
    <w:p w:rsidR="002901BC" w:rsidRDefault="002901BC" w:rsidP="002901BC">
      <w:pPr>
        <w:pStyle w:val="KeinLeerraum"/>
      </w:pPr>
      <w: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w:t>
      </w:r>
    </w:p>
    <w:p w:rsidR="002901BC" w:rsidRPr="0091776F" w:rsidRDefault="002901BC" w:rsidP="002901BC">
      <w:pPr>
        <w:pStyle w:val="KeinLeerraum"/>
        <w:rPr>
          <w:sz w:val="14"/>
          <w:szCs w:val="14"/>
        </w:rPr>
      </w:pPr>
    </w:p>
    <w:p w:rsidR="002901BC" w:rsidRDefault="002901BC" w:rsidP="002901BC">
      <w:pPr>
        <w:pStyle w:val="KeinLeerraum"/>
      </w:pPr>
      <w: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2901BC" w:rsidRPr="0091776F" w:rsidRDefault="002901BC" w:rsidP="002901BC">
      <w:pPr>
        <w:pStyle w:val="KeinLeerraum"/>
        <w:rPr>
          <w:b/>
          <w:sz w:val="14"/>
          <w:szCs w:val="14"/>
        </w:rPr>
      </w:pPr>
    </w:p>
    <w:p w:rsidR="002901BC" w:rsidRPr="002901BC" w:rsidRDefault="002901BC" w:rsidP="002901BC">
      <w:pPr>
        <w:pStyle w:val="KeinLeerraum"/>
        <w:rPr>
          <w:b/>
        </w:rPr>
      </w:pPr>
      <w:r w:rsidRPr="002901BC">
        <w:rPr>
          <w:b/>
        </w:rPr>
        <w:t>Haftung für Links</w:t>
      </w:r>
    </w:p>
    <w:p w:rsidR="002901BC" w:rsidRPr="0091776F" w:rsidRDefault="002901BC" w:rsidP="002901BC">
      <w:pPr>
        <w:pStyle w:val="KeinLeerraum"/>
        <w:rPr>
          <w:sz w:val="14"/>
          <w:szCs w:val="14"/>
        </w:rPr>
      </w:pPr>
    </w:p>
    <w:p w:rsidR="002901BC" w:rsidRDefault="002901BC" w:rsidP="002901BC">
      <w:pPr>
        <w:pStyle w:val="KeinLeerraum"/>
      </w:pPr>
      <w: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91776F" w:rsidRPr="0091776F" w:rsidRDefault="0091776F" w:rsidP="002901BC">
      <w:pPr>
        <w:pStyle w:val="KeinLeerraum"/>
        <w:rPr>
          <w:sz w:val="14"/>
          <w:szCs w:val="14"/>
        </w:rPr>
      </w:pPr>
    </w:p>
    <w:p w:rsidR="002901BC" w:rsidRDefault="002901BC" w:rsidP="002901BC">
      <w:pPr>
        <w:pStyle w:val="KeinLeerraum"/>
      </w:pPr>
      <w:r>
        <w:t>Eine permanente inhaltliche Kontrolle der verlinkten Seiten ist jedoch ohne konkrete Anhaltspunkte einer Rechtsverletzung nicht zumutbar. Bei Bekanntwerden von Rechtsverletzungen werden wir derartige Links umgehend entfernen.</w:t>
      </w:r>
    </w:p>
    <w:p w:rsidR="0091776F" w:rsidRPr="0091776F" w:rsidRDefault="0091776F" w:rsidP="002901BC">
      <w:pPr>
        <w:pStyle w:val="KeinLeerraum"/>
        <w:rPr>
          <w:b/>
          <w:sz w:val="14"/>
          <w:szCs w:val="14"/>
        </w:rPr>
      </w:pPr>
    </w:p>
    <w:p w:rsidR="002901BC" w:rsidRPr="0091776F" w:rsidRDefault="002901BC" w:rsidP="002901BC">
      <w:pPr>
        <w:pStyle w:val="KeinLeerraum"/>
        <w:rPr>
          <w:b/>
        </w:rPr>
      </w:pPr>
      <w:r w:rsidRPr="0091776F">
        <w:rPr>
          <w:b/>
        </w:rPr>
        <w:t>Urheberrecht</w:t>
      </w:r>
    </w:p>
    <w:p w:rsidR="0091776F" w:rsidRPr="0091776F" w:rsidRDefault="0091776F" w:rsidP="002901BC">
      <w:pPr>
        <w:pStyle w:val="KeinLeerraum"/>
        <w:rPr>
          <w:sz w:val="14"/>
          <w:szCs w:val="14"/>
        </w:rPr>
      </w:pPr>
    </w:p>
    <w:p w:rsidR="002901BC" w:rsidRDefault="002901BC" w:rsidP="002901BC">
      <w:pPr>
        <w:pStyle w:val="KeinLeerraum"/>
      </w:pPr>
      <w: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2901BC" w:rsidRDefault="002901BC" w:rsidP="002901BC">
      <w:pPr>
        <w:pStyle w:val="KeinLeerraum"/>
      </w:pPr>
      <w: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91776F" w:rsidRPr="0091776F" w:rsidRDefault="0091776F" w:rsidP="002901BC">
      <w:pPr>
        <w:pStyle w:val="KeinLeerraum"/>
        <w:rPr>
          <w:sz w:val="8"/>
          <w:szCs w:val="8"/>
        </w:rPr>
      </w:pPr>
    </w:p>
    <w:p w:rsidR="002901BC" w:rsidRDefault="002901BC" w:rsidP="002901BC">
      <w:pPr>
        <w:pStyle w:val="KeinLeerraum"/>
      </w:pPr>
      <w:r>
        <w:t>Quelle:</w:t>
      </w:r>
    </w:p>
    <w:p w:rsidR="002901BC" w:rsidRDefault="002901BC" w:rsidP="002901BC">
      <w:pPr>
        <w:pStyle w:val="KeinLeerraum"/>
      </w:pPr>
      <w:r>
        <w:t>eRecht24</w:t>
      </w:r>
    </w:p>
    <w:sectPr w:rsidR="002901BC" w:rsidSect="0091776F">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BC"/>
    <w:rsid w:val="002901BC"/>
    <w:rsid w:val="002E40BB"/>
    <w:rsid w:val="00917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13E1"/>
  <w15:chartTrackingRefBased/>
  <w15:docId w15:val="{8F92B5AC-E0EA-40E5-8AC8-93E29267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0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2651-06F9-40D9-A4D8-82815491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dc:creator>
  <cp:keywords/>
  <dc:description/>
  <cp:lastModifiedBy>Jörg</cp:lastModifiedBy>
  <cp:revision>1</cp:revision>
  <dcterms:created xsi:type="dcterms:W3CDTF">2020-03-27T21:32:00Z</dcterms:created>
  <dcterms:modified xsi:type="dcterms:W3CDTF">2020-03-27T21:53:00Z</dcterms:modified>
</cp:coreProperties>
</file>